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C49A3" w14:textId="77777777" w:rsidR="00E11E04" w:rsidRPr="00E11E04" w:rsidRDefault="00E11E04" w:rsidP="00E11E04">
      <w:pPr>
        <w:shd w:val="clear" w:color="auto" w:fill="FFFFFF"/>
        <w:spacing w:after="60"/>
        <w:jc w:val="center"/>
        <w:outlineLvl w:val="0"/>
        <w:rPr>
          <w:rFonts w:ascii="TradeGothicW01-BoldCn20 675334" w:hAnsi="TradeGothicW01-BoldCn20 675334" w:cs="Helvetica"/>
          <w:caps/>
          <w:color w:val="002D56"/>
          <w:kern w:val="36"/>
          <w:sz w:val="48"/>
          <w:szCs w:val="48"/>
          <w:lang w:val="en"/>
        </w:rPr>
      </w:pPr>
      <w:r w:rsidRPr="00E11E04">
        <w:rPr>
          <w:rFonts w:ascii="TradeGothicW01-BoldCn20 675334" w:hAnsi="TradeGothicW01-BoldCn20 675334" w:cs="Helvetica"/>
          <w:caps/>
          <w:color w:val="002D56"/>
          <w:kern w:val="36"/>
          <w:sz w:val="48"/>
          <w:szCs w:val="48"/>
          <w:lang w:val="en"/>
        </w:rPr>
        <w:t>Submarine</w:t>
      </w:r>
      <w:r>
        <w:rPr>
          <w:rFonts w:ascii="TradeGothicW01-BoldCn20 675334" w:hAnsi="TradeGothicW01-BoldCn20 675334" w:cs="Helvetica"/>
          <w:caps/>
          <w:color w:val="002D56"/>
          <w:kern w:val="36"/>
          <w:sz w:val="48"/>
          <w:szCs w:val="48"/>
          <w:lang w:val="en"/>
        </w:rPr>
        <w:t xml:space="preserve"> CLAS</w:t>
      </w:r>
      <w:r w:rsidRPr="00E11E04">
        <w:rPr>
          <w:rFonts w:ascii="TradeGothicW01-BoldCn20 675334" w:hAnsi="TradeGothicW01-BoldCn20 675334" w:cs="Helvetica"/>
          <w:caps/>
          <w:color w:val="002D56"/>
          <w:kern w:val="36"/>
          <w:sz w:val="48"/>
          <w:szCs w:val="48"/>
          <w:lang w:val="en"/>
        </w:rPr>
        <w:t>s</w:t>
      </w:r>
      <w:r>
        <w:rPr>
          <w:rFonts w:ascii="TradeGothicW01-BoldCn20 675334" w:hAnsi="TradeGothicW01-BoldCn20 675334" w:cs="Helvetica"/>
          <w:caps/>
          <w:color w:val="002D56"/>
          <w:kern w:val="36"/>
          <w:sz w:val="48"/>
          <w:szCs w:val="48"/>
          <w:lang w:val="en"/>
        </w:rPr>
        <w:t>ES</w:t>
      </w:r>
    </w:p>
    <w:p w14:paraId="7491C95B" w14:textId="77777777" w:rsidR="00E11E04" w:rsidRPr="00020208" w:rsidRDefault="00E11E04" w:rsidP="00E11E04">
      <w:pPr>
        <w:shd w:val="clear" w:color="auto" w:fill="FFFFFF"/>
        <w:spacing w:after="60"/>
        <w:jc w:val="center"/>
        <w:outlineLvl w:val="1"/>
        <w:rPr>
          <w:rFonts w:ascii="Trade Gothic W01 Light" w:hAnsi="Trade Gothic W01 Light" w:cs="Helvetica"/>
          <w:color w:val="363B48"/>
          <w:sz w:val="40"/>
          <w:szCs w:val="40"/>
          <w:lang w:val="en"/>
        </w:rPr>
      </w:pPr>
      <w:r w:rsidRPr="00020208">
        <w:rPr>
          <w:rFonts w:ascii="Trade Gothic W01 Light" w:hAnsi="Trade Gothic W01 Light" w:cs="Helvetica"/>
          <w:color w:val="363B48"/>
          <w:sz w:val="40"/>
          <w:szCs w:val="40"/>
          <w:lang w:val="en"/>
        </w:rPr>
        <w:t>Beware of the silence</w:t>
      </w:r>
    </w:p>
    <w:p w14:paraId="17E68B6B" w14:textId="77777777" w:rsidR="00E11E04" w:rsidRPr="00020208" w:rsidRDefault="00E11E04" w:rsidP="00E11E04">
      <w:pPr>
        <w:shd w:val="clear" w:color="auto" w:fill="FFFFFF"/>
        <w:spacing w:after="240"/>
        <w:rPr>
          <w:rFonts w:cs="Arial"/>
          <w:color w:val="363B48"/>
          <w:lang w:val="en"/>
        </w:rPr>
      </w:pPr>
      <w:r w:rsidRPr="00020208">
        <w:rPr>
          <w:rFonts w:cs="Arial"/>
          <w:color w:val="363B48"/>
          <w:lang w:val="en"/>
        </w:rPr>
        <w:t>Stealthy, agile and armed with some of the most powerful weapons on the planet, Navy submarines and their crews play a number of roles in both war and peace time: attack, surveillance, commando insertion, research and nuclear deterrence. Submarine operators are known as the “Silent Service,” where standards are incredibly high and victories are often kept secret.</w:t>
      </w:r>
    </w:p>
    <w:p w14:paraId="027F35F5" w14:textId="77777777" w:rsidR="00E11E04" w:rsidRDefault="00E11E04" w:rsidP="00E11E04">
      <w:pPr>
        <w:shd w:val="clear" w:color="auto" w:fill="FFFFFF"/>
        <w:spacing w:after="240"/>
        <w:rPr>
          <w:rFonts w:cs="Arial"/>
          <w:color w:val="363B48"/>
          <w:sz w:val="15"/>
          <w:szCs w:val="15"/>
          <w:lang w:val="en"/>
        </w:rPr>
      </w:pPr>
      <w:r w:rsidRPr="00020208">
        <w:rPr>
          <w:rFonts w:cs="Arial"/>
          <w:color w:val="363B48"/>
          <w:lang w:val="en"/>
        </w:rPr>
        <w:t>Navy submarines are some of the most high-tech vessels in the world. They can insert SEAL teams into hostile target areas, launch ballistic missiles, take out enemy subs and ships, perform reconnaissance and rescue missions, and also serve as a platform for nuclear weapons.</w:t>
      </w:r>
    </w:p>
    <w:p w14:paraId="6545A050" w14:textId="77777777" w:rsidR="00E11E04" w:rsidRPr="00E11E04" w:rsidRDefault="00E11E04" w:rsidP="00E11E04">
      <w:pPr>
        <w:shd w:val="clear" w:color="auto" w:fill="FFFFFF"/>
        <w:spacing w:after="240"/>
        <w:rPr>
          <w:rFonts w:cs="Arial"/>
          <w:color w:val="363B48"/>
          <w:sz w:val="15"/>
          <w:szCs w:val="15"/>
          <w:lang w:val="en"/>
        </w:rPr>
      </w:pPr>
      <w:r w:rsidRPr="00E11E04">
        <w:rPr>
          <w:rFonts w:cs="Arial"/>
          <w:color w:val="363B48"/>
          <w:sz w:val="15"/>
          <w:szCs w:val="15"/>
          <w:lang w:val="en"/>
        </w:rPr>
        <w:fldChar w:fldCharType="begin"/>
      </w:r>
      <w:r w:rsidRPr="00E11E04">
        <w:rPr>
          <w:rFonts w:cs="Arial"/>
          <w:color w:val="363B48"/>
          <w:sz w:val="15"/>
          <w:szCs w:val="15"/>
          <w:lang w:val="en"/>
        </w:rPr>
        <w:instrText xml:space="preserve"> INCLUDEPICTURE "https://www.navy.com/dam/Navy/Navy-IMG/About-IMG/equipment/vessels/submarines/040712-N-0119G-010_CRP-1-1.jpg" \* MERGEFORMATINET </w:instrText>
      </w:r>
      <w:r w:rsidRPr="00E11E04">
        <w:rPr>
          <w:rFonts w:cs="Arial"/>
          <w:color w:val="363B48"/>
          <w:sz w:val="15"/>
          <w:szCs w:val="15"/>
          <w:lang w:val="en"/>
        </w:rPr>
        <w:fldChar w:fldCharType="separate"/>
      </w:r>
      <w:r w:rsidRPr="00E11E04">
        <w:rPr>
          <w:rFonts w:cs="Arial"/>
          <w:color w:val="363B48"/>
          <w:sz w:val="15"/>
          <w:szCs w:val="15"/>
          <w:lang w:val="en"/>
        </w:rPr>
        <w:pict w14:anchorId="67399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Los Angeles-class submarine USS Albuquerque (SSN 706) surfaces in the Atlantic Ocean while participating in Majestic Eagle 2004." style="width:480pt;height:480pt">
            <v:imagedata r:id="rId5" r:href="rId6"/>
          </v:shape>
        </w:pict>
      </w:r>
      <w:r w:rsidRPr="00E11E04">
        <w:rPr>
          <w:rFonts w:cs="Arial"/>
          <w:color w:val="363B48"/>
          <w:sz w:val="15"/>
          <w:szCs w:val="15"/>
          <w:lang w:val="en"/>
        </w:rPr>
        <w:fldChar w:fldCharType="end"/>
      </w:r>
    </w:p>
    <w:p w14:paraId="3B2412A1" w14:textId="77777777" w:rsidR="00E11E04" w:rsidRPr="00E11E04" w:rsidRDefault="00E11E04" w:rsidP="00E11E04">
      <w:pPr>
        <w:shd w:val="clear" w:color="auto" w:fill="FFFFFF"/>
        <w:jc w:val="center"/>
        <w:rPr>
          <w:rFonts w:cs="Arial"/>
          <w:color w:val="363B48"/>
          <w:sz w:val="15"/>
          <w:szCs w:val="15"/>
          <w:lang w:val="en"/>
        </w:rPr>
      </w:pPr>
      <w:hyperlink w:history="1">
        <w:r w:rsidRPr="00E11E04">
          <w:rPr>
            <w:rFonts w:cs="Arial"/>
            <w:b/>
            <w:bCs/>
            <w:color w:val="002D56"/>
            <w:sz w:val="15"/>
            <w:szCs w:val="15"/>
            <w:lang w:val="en"/>
          </w:rPr>
          <w:fldChar w:fldCharType="begin"/>
        </w:r>
        <w:r w:rsidRPr="00E11E04">
          <w:rPr>
            <w:rFonts w:cs="Arial"/>
            <w:b/>
            <w:bCs/>
            <w:color w:val="002D56"/>
            <w:sz w:val="15"/>
            <w:szCs w:val="15"/>
            <w:lang w:val="en"/>
          </w:rPr>
          <w:instrText xml:space="preserve"> INCLUDEPICTURE "https://www.navy.com/dam/Navy/Navy-IMG/About-IMG/equipment/vessels/submarines/attack/110630-N-ZZ999-002_CRP-3-2.jpg" \* MERGEFORMATINET </w:instrText>
        </w:r>
        <w:r w:rsidRPr="00E11E04">
          <w:rPr>
            <w:rFonts w:cs="Arial"/>
            <w:b/>
            <w:bCs/>
            <w:color w:val="002D56"/>
            <w:sz w:val="15"/>
            <w:szCs w:val="15"/>
            <w:lang w:val="en"/>
          </w:rPr>
          <w:fldChar w:fldCharType="separate"/>
        </w:r>
        <w:r w:rsidRPr="00E11E04">
          <w:rPr>
            <w:rFonts w:cs="Arial"/>
            <w:b/>
            <w:bCs/>
            <w:color w:val="002D56"/>
            <w:sz w:val="15"/>
            <w:szCs w:val="15"/>
            <w:lang w:val="en"/>
          </w:rPr>
          <w:pict w14:anchorId="279CBE4C">
            <v:shape id="_x0000_i1027" type="#_x0000_t75" alt="The Virginia-class attack submarine USS California (SSN 781) underway during sea trials. " style="width:480pt;height:320.25pt" o:button="t">
              <v:imagedata r:id="rId7" r:href="rId8"/>
            </v:shape>
          </w:pict>
        </w:r>
        <w:r w:rsidRPr="00E11E04">
          <w:rPr>
            <w:rFonts w:cs="Arial"/>
            <w:b/>
            <w:bCs/>
            <w:color w:val="002D56"/>
            <w:sz w:val="15"/>
            <w:szCs w:val="15"/>
            <w:lang w:val="en"/>
          </w:rPr>
          <w:fldChar w:fldCharType="end"/>
        </w:r>
      </w:hyperlink>
    </w:p>
    <w:p w14:paraId="71EB74BD" w14:textId="77777777" w:rsidR="00E11E04" w:rsidRPr="00E11E04" w:rsidRDefault="00E11E04" w:rsidP="00E11E04">
      <w:pPr>
        <w:shd w:val="clear" w:color="auto" w:fill="FFFFFF"/>
        <w:spacing w:after="60"/>
        <w:jc w:val="center"/>
        <w:outlineLvl w:val="1"/>
        <w:rPr>
          <w:rFonts w:ascii="TradeGothicW01-BoldCn20 675334" w:hAnsi="TradeGothicW01-BoldCn20 675334" w:cs="Helvetica"/>
          <w:caps/>
          <w:color w:val="002D56"/>
          <w:sz w:val="36"/>
          <w:szCs w:val="36"/>
          <w:lang w:val="en"/>
        </w:rPr>
      </w:pPr>
      <w:r w:rsidRPr="00E11E04">
        <w:rPr>
          <w:rFonts w:ascii="TradeGothicW01-BoldCn20 675334" w:hAnsi="TradeGothicW01-BoldCn20 675334" w:cs="Helvetica"/>
          <w:caps/>
          <w:color w:val="002D56"/>
          <w:sz w:val="36"/>
          <w:szCs w:val="36"/>
          <w:lang w:val="en"/>
        </w:rPr>
        <w:t xml:space="preserve">Attack Submarines (SSNs) </w:t>
      </w:r>
    </w:p>
    <w:p w14:paraId="70EA7716" w14:textId="77777777" w:rsidR="00E11E04" w:rsidRPr="00E11E04" w:rsidRDefault="00E11E04" w:rsidP="00E11E04">
      <w:pPr>
        <w:shd w:val="clear" w:color="auto" w:fill="FFFFFF"/>
        <w:spacing w:after="60"/>
        <w:jc w:val="center"/>
        <w:outlineLvl w:val="2"/>
        <w:rPr>
          <w:rFonts w:ascii="TradeGothicW01-BoldCn20 675334" w:hAnsi="TradeGothicW01-BoldCn20 675334" w:cs="Helvetica"/>
          <w:caps/>
          <w:color w:val="002D56"/>
          <w:sz w:val="27"/>
          <w:szCs w:val="27"/>
          <w:lang w:val="en"/>
        </w:rPr>
      </w:pPr>
      <w:r w:rsidRPr="00E11E04">
        <w:rPr>
          <w:rFonts w:ascii="TradeGothicW01-BoldCn20 675334" w:hAnsi="TradeGothicW01-BoldCn20 675334" w:cs="Helvetica"/>
          <w:caps/>
          <w:color w:val="002D56"/>
          <w:sz w:val="27"/>
          <w:szCs w:val="27"/>
          <w:lang w:val="en"/>
        </w:rPr>
        <w:t>Hunters Beneath</w:t>
      </w:r>
    </w:p>
    <w:p w14:paraId="6DE76DB7" w14:textId="77777777" w:rsidR="00E11E04" w:rsidRPr="00020208" w:rsidRDefault="00E11E04" w:rsidP="00E11E04">
      <w:pPr>
        <w:shd w:val="clear" w:color="auto" w:fill="FFFFFF"/>
        <w:spacing w:after="240"/>
        <w:rPr>
          <w:rFonts w:cs="Arial"/>
          <w:color w:val="363B48"/>
          <w:lang w:val="en"/>
        </w:rPr>
      </w:pPr>
      <w:r w:rsidRPr="00020208">
        <w:rPr>
          <w:rFonts w:cs="Arial"/>
          <w:color w:val="363B48"/>
          <w:lang w:val="en"/>
        </w:rPr>
        <w:t>The Navy deploys three classes of these sleek subs: the Los Angeles, Seawolf and Virginia. All are capable of performing seek-and-destroy missions on enemy ships and subs, surveillance and reconnaissance, irregular warfare, covert troop insertion, mine and anti-mine operations and more. Plus, each is armed with Tomahawk® cruise missiles to stealthily strike targets from far out.</w:t>
      </w:r>
    </w:p>
    <w:p w14:paraId="626906E1" w14:textId="77777777" w:rsidR="00E11E04" w:rsidRPr="00020208" w:rsidRDefault="00E11E04" w:rsidP="00E11E04">
      <w:pPr>
        <w:shd w:val="clear" w:color="auto" w:fill="FFFFFF"/>
        <w:spacing w:after="240"/>
        <w:rPr>
          <w:rFonts w:cs="Arial"/>
          <w:color w:val="363B48"/>
          <w:lang w:val="en"/>
        </w:rPr>
      </w:pPr>
      <w:r w:rsidRPr="00020208">
        <w:rPr>
          <w:rFonts w:cs="Arial"/>
          <w:color w:val="363B48"/>
          <w:lang w:val="en"/>
        </w:rPr>
        <w:t xml:space="preserve">Get the specs and tech of the all three </w:t>
      </w:r>
      <w:hyperlink r:id="rId9" w:tgtFrame="_blank" w:history="1">
        <w:r w:rsidRPr="00020208">
          <w:rPr>
            <w:rFonts w:cs="Arial"/>
            <w:b/>
            <w:bCs/>
            <w:color w:val="363B48"/>
            <w:lang w:val="en"/>
          </w:rPr>
          <w:t>attack submarine classes</w:t>
        </w:r>
      </w:hyperlink>
      <w:r w:rsidRPr="00020208">
        <w:rPr>
          <w:rFonts w:cs="Arial"/>
          <w:color w:val="363B48"/>
          <w:lang w:val="en"/>
        </w:rPr>
        <w:t>.</w:t>
      </w:r>
    </w:p>
    <w:p w14:paraId="7239DA40" w14:textId="77777777" w:rsidR="00E11E04" w:rsidRPr="00E11E04" w:rsidRDefault="00E11E04" w:rsidP="00E11E04">
      <w:pPr>
        <w:shd w:val="clear" w:color="auto" w:fill="FFFFFF"/>
        <w:jc w:val="center"/>
        <w:rPr>
          <w:rFonts w:cs="Arial"/>
          <w:color w:val="363B48"/>
          <w:sz w:val="15"/>
          <w:szCs w:val="15"/>
          <w:lang w:val="en"/>
        </w:rPr>
      </w:pPr>
      <w:r w:rsidRPr="00E11E04">
        <w:rPr>
          <w:rFonts w:cs="Arial"/>
          <w:color w:val="363B48"/>
          <w:sz w:val="15"/>
          <w:szCs w:val="15"/>
          <w:lang w:val="en"/>
        </w:rPr>
        <w:pict w14:anchorId="433D21E1">
          <v:rect id="_x0000_i1025" style="width:0;height:0" o:hralign="center" o:hrstd="t" o:hr="t" fillcolor="#a0a0a0" stroked="f"/>
        </w:pict>
      </w:r>
    </w:p>
    <w:p w14:paraId="3076B466" w14:textId="77777777" w:rsidR="00E11E04" w:rsidRPr="00E11E04" w:rsidRDefault="00E11E04" w:rsidP="00E11E04">
      <w:pPr>
        <w:shd w:val="clear" w:color="auto" w:fill="FFFFFF"/>
        <w:jc w:val="center"/>
        <w:rPr>
          <w:rFonts w:cs="Arial"/>
          <w:color w:val="363B48"/>
          <w:sz w:val="15"/>
          <w:szCs w:val="15"/>
          <w:lang w:val="en"/>
        </w:rPr>
      </w:pPr>
      <w:hyperlink w:history="1">
        <w:r w:rsidRPr="00E11E04">
          <w:rPr>
            <w:rFonts w:cs="Arial"/>
            <w:b/>
            <w:bCs/>
            <w:color w:val="002D56"/>
            <w:sz w:val="15"/>
            <w:szCs w:val="15"/>
            <w:lang w:val="en"/>
          </w:rPr>
          <w:fldChar w:fldCharType="begin"/>
        </w:r>
        <w:r w:rsidRPr="00E11E04">
          <w:rPr>
            <w:rFonts w:cs="Arial"/>
            <w:b/>
            <w:bCs/>
            <w:color w:val="002D56"/>
            <w:sz w:val="15"/>
            <w:szCs w:val="15"/>
            <w:lang w:val="en"/>
          </w:rPr>
          <w:instrText xml:space="preserve"> INCLUDEPICTURE "https://www.navy.com/dam/Navy/Navy-IMG/About-IMG/equipment/vessels/submarines/ballistic/090215-N-3737T-069_CRP-3-2.jpg" \* MERGEFORMATINET </w:instrText>
        </w:r>
        <w:r w:rsidRPr="00E11E04">
          <w:rPr>
            <w:rFonts w:cs="Arial"/>
            <w:b/>
            <w:bCs/>
            <w:color w:val="002D56"/>
            <w:sz w:val="15"/>
            <w:szCs w:val="15"/>
            <w:lang w:val="en"/>
          </w:rPr>
          <w:fldChar w:fldCharType="separate"/>
        </w:r>
        <w:r w:rsidRPr="00E11E04">
          <w:rPr>
            <w:rFonts w:cs="Arial"/>
            <w:b/>
            <w:bCs/>
            <w:color w:val="002D56"/>
            <w:sz w:val="15"/>
            <w:szCs w:val="15"/>
            <w:lang w:val="en"/>
          </w:rPr>
          <w:pict w14:anchorId="1B499E64">
            <v:shape id="_x0000_i1028" type="#_x0000_t75" alt=" The ballistic missile submarine USS Maryland (SSBN 738) (Gold) transits the Atlantic Intracoastal Waterway." style="width:480pt;height:320.25pt" o:button="t">
              <v:imagedata r:id="rId10" r:href="rId11"/>
            </v:shape>
          </w:pict>
        </w:r>
        <w:r w:rsidRPr="00E11E04">
          <w:rPr>
            <w:rFonts w:cs="Arial"/>
            <w:b/>
            <w:bCs/>
            <w:color w:val="002D56"/>
            <w:sz w:val="15"/>
            <w:szCs w:val="15"/>
            <w:lang w:val="en"/>
          </w:rPr>
          <w:fldChar w:fldCharType="end"/>
        </w:r>
      </w:hyperlink>
    </w:p>
    <w:p w14:paraId="54F37D4D" w14:textId="77777777" w:rsidR="00E11E04" w:rsidRPr="00E11E04" w:rsidRDefault="00E11E04" w:rsidP="00E11E04">
      <w:pPr>
        <w:shd w:val="clear" w:color="auto" w:fill="FFFFFF"/>
        <w:spacing w:after="60"/>
        <w:jc w:val="center"/>
        <w:outlineLvl w:val="1"/>
        <w:rPr>
          <w:rFonts w:ascii="TradeGothicW01-BoldCn20 675334" w:hAnsi="TradeGothicW01-BoldCn20 675334" w:cs="Helvetica"/>
          <w:caps/>
          <w:color w:val="002D56"/>
          <w:sz w:val="36"/>
          <w:szCs w:val="36"/>
          <w:lang w:val="en"/>
        </w:rPr>
      </w:pPr>
      <w:r w:rsidRPr="00E11E04">
        <w:rPr>
          <w:rFonts w:ascii="TradeGothicW01-BoldCn20 675334" w:hAnsi="TradeGothicW01-BoldCn20 675334" w:cs="Helvetica"/>
          <w:caps/>
          <w:color w:val="002D56"/>
          <w:sz w:val="36"/>
          <w:szCs w:val="36"/>
          <w:lang w:val="en"/>
        </w:rPr>
        <w:t>Ballistic Missile Submarines (SSBN)</w:t>
      </w:r>
    </w:p>
    <w:p w14:paraId="1C1AE16B" w14:textId="77777777" w:rsidR="00E11E04" w:rsidRPr="00E11E04" w:rsidRDefault="00E11E04" w:rsidP="00E11E04">
      <w:pPr>
        <w:shd w:val="clear" w:color="auto" w:fill="FFFFFF"/>
        <w:spacing w:after="60"/>
        <w:jc w:val="center"/>
        <w:outlineLvl w:val="2"/>
        <w:rPr>
          <w:rFonts w:ascii="TradeGothicW01-BoldCn20 675334" w:hAnsi="TradeGothicW01-BoldCn20 675334" w:cs="Helvetica"/>
          <w:caps/>
          <w:color w:val="002D56"/>
          <w:sz w:val="27"/>
          <w:szCs w:val="27"/>
          <w:lang w:val="en"/>
        </w:rPr>
      </w:pPr>
      <w:r w:rsidRPr="00E11E04">
        <w:rPr>
          <w:rFonts w:ascii="TradeGothicW01-BoldCn20 675334" w:hAnsi="TradeGothicW01-BoldCn20 675334" w:cs="Helvetica"/>
          <w:caps/>
          <w:color w:val="002D56"/>
          <w:sz w:val="27"/>
          <w:szCs w:val="27"/>
          <w:lang w:val="en"/>
        </w:rPr>
        <w:t>The Backbone of Strategic Deterrence</w:t>
      </w:r>
    </w:p>
    <w:p w14:paraId="4E4695AB" w14:textId="77777777" w:rsidR="00E11E04" w:rsidRPr="00020208" w:rsidRDefault="00E11E04" w:rsidP="00E11E04">
      <w:pPr>
        <w:shd w:val="clear" w:color="auto" w:fill="FFFFFF"/>
        <w:spacing w:after="240"/>
        <w:rPr>
          <w:rFonts w:cs="Arial"/>
          <w:color w:val="363B48"/>
          <w:lang w:val="en"/>
        </w:rPr>
      </w:pPr>
      <w:r w:rsidRPr="00020208">
        <w:rPr>
          <w:rFonts w:cs="Arial"/>
          <w:color w:val="363B48"/>
          <w:lang w:val="en"/>
        </w:rPr>
        <w:t>"Boomers" may have the most important mission in the Navy: strategic nuclear deterrence. They were built for it as their sole role. Capable of operating underwater for months on end, Ballistic Missile Submarines require crews that can work together under any circumstance. They can defend themselves individually with torpedoes, but what they do for the defense of America cannot be measured.</w:t>
      </w:r>
    </w:p>
    <w:p w14:paraId="04E8AC1F" w14:textId="77777777" w:rsidR="00E11E04" w:rsidRPr="00020208" w:rsidRDefault="00E11E04" w:rsidP="00E11E04">
      <w:pPr>
        <w:shd w:val="clear" w:color="auto" w:fill="FFFFFF"/>
        <w:spacing w:after="240"/>
        <w:rPr>
          <w:rFonts w:cs="Arial"/>
          <w:color w:val="363B48"/>
          <w:lang w:val="en"/>
        </w:rPr>
      </w:pPr>
      <w:r w:rsidRPr="00020208">
        <w:rPr>
          <w:rFonts w:cs="Arial"/>
          <w:color w:val="363B48"/>
          <w:lang w:val="en"/>
        </w:rPr>
        <w:t xml:space="preserve">Get the specs and tech of the </w:t>
      </w:r>
      <w:hyperlink r:id="rId12" w:tgtFrame="_blank" w:history="1">
        <w:r w:rsidRPr="00020208">
          <w:rPr>
            <w:rFonts w:cs="Arial"/>
            <w:b/>
            <w:bCs/>
            <w:color w:val="363B48"/>
            <w:lang w:val="en"/>
          </w:rPr>
          <w:t>Ohio-Class Ballistic Missile Submarine</w:t>
        </w:r>
      </w:hyperlink>
      <w:r w:rsidRPr="00020208">
        <w:rPr>
          <w:rFonts w:cs="Arial"/>
          <w:color w:val="363B48"/>
          <w:lang w:val="en"/>
        </w:rPr>
        <w:t>.</w:t>
      </w:r>
    </w:p>
    <w:p w14:paraId="6D1FE36C" w14:textId="77777777" w:rsidR="00E11E04" w:rsidRPr="00E11E04" w:rsidRDefault="00E11E04" w:rsidP="00E11E04">
      <w:pPr>
        <w:shd w:val="clear" w:color="auto" w:fill="FFFFFF"/>
        <w:jc w:val="center"/>
        <w:rPr>
          <w:rFonts w:cs="Arial"/>
          <w:color w:val="363B48"/>
          <w:sz w:val="15"/>
          <w:szCs w:val="15"/>
          <w:lang w:val="en"/>
        </w:rPr>
      </w:pPr>
      <w:r w:rsidRPr="00E11E04">
        <w:rPr>
          <w:rFonts w:cs="Arial"/>
          <w:color w:val="363B48"/>
          <w:sz w:val="15"/>
          <w:szCs w:val="15"/>
          <w:lang w:val="en"/>
        </w:rPr>
        <w:pict w14:anchorId="724E1A26">
          <v:rect id="_x0000_i1029" style="width:0;height:0" o:hralign="center" o:hrstd="t" o:hr="t" fillcolor="#a0a0a0" stroked="f"/>
        </w:pict>
      </w:r>
    </w:p>
    <w:p w14:paraId="7B648EFB" w14:textId="77777777" w:rsidR="00E11E04" w:rsidRPr="00E11E04" w:rsidRDefault="00E11E04" w:rsidP="00E11E04">
      <w:pPr>
        <w:shd w:val="clear" w:color="auto" w:fill="FFFFFF"/>
        <w:jc w:val="center"/>
        <w:rPr>
          <w:rFonts w:cs="Arial"/>
          <w:color w:val="363B48"/>
          <w:sz w:val="15"/>
          <w:szCs w:val="15"/>
          <w:lang w:val="en"/>
        </w:rPr>
      </w:pPr>
      <w:hyperlink w:history="1">
        <w:r w:rsidRPr="00E11E04">
          <w:rPr>
            <w:rFonts w:cs="Arial"/>
            <w:b/>
            <w:bCs/>
            <w:color w:val="002D56"/>
            <w:sz w:val="15"/>
            <w:szCs w:val="15"/>
            <w:lang w:val="en"/>
          </w:rPr>
          <w:fldChar w:fldCharType="begin"/>
        </w:r>
        <w:r w:rsidRPr="00E11E04">
          <w:rPr>
            <w:rFonts w:cs="Arial"/>
            <w:b/>
            <w:bCs/>
            <w:color w:val="002D56"/>
            <w:sz w:val="15"/>
            <w:szCs w:val="15"/>
            <w:lang w:val="en"/>
          </w:rPr>
          <w:instrText xml:space="preserve"> INCLUDEPICTURE "https://www.navy.com/dam/Navy/Navy-IMG/About-IMG/equipment/vessels/submarines/guided/021219-N-2903K-002_CRP-3-2.jpg" \* MERGEFORMATINET </w:instrText>
        </w:r>
        <w:r w:rsidRPr="00E11E04">
          <w:rPr>
            <w:rFonts w:cs="Arial"/>
            <w:b/>
            <w:bCs/>
            <w:color w:val="002D56"/>
            <w:sz w:val="15"/>
            <w:szCs w:val="15"/>
            <w:lang w:val="en"/>
          </w:rPr>
          <w:fldChar w:fldCharType="separate"/>
        </w:r>
        <w:r w:rsidRPr="00E11E04">
          <w:rPr>
            <w:rFonts w:cs="Arial"/>
            <w:b/>
            <w:bCs/>
            <w:color w:val="002D56"/>
            <w:sz w:val="15"/>
            <w:szCs w:val="15"/>
            <w:lang w:val="en"/>
          </w:rPr>
          <w:pict w14:anchorId="394E0A02">
            <v:shape id="_x0000_i1030" type="#_x0000_t75" alt="The USS Florida (SSBN 728) on its way to homeport at Naval Station Norfolk." style="width:480pt;height:320.25pt" o:button="t">
              <v:imagedata r:id="rId13" r:href="rId14"/>
            </v:shape>
          </w:pict>
        </w:r>
        <w:r w:rsidRPr="00E11E04">
          <w:rPr>
            <w:rFonts w:cs="Arial"/>
            <w:b/>
            <w:bCs/>
            <w:color w:val="002D56"/>
            <w:sz w:val="15"/>
            <w:szCs w:val="15"/>
            <w:lang w:val="en"/>
          </w:rPr>
          <w:fldChar w:fldCharType="end"/>
        </w:r>
      </w:hyperlink>
    </w:p>
    <w:p w14:paraId="5BCE30FD" w14:textId="77777777" w:rsidR="00E11E04" w:rsidRPr="00E11E04" w:rsidRDefault="00E11E04" w:rsidP="00E11E04">
      <w:pPr>
        <w:shd w:val="clear" w:color="auto" w:fill="FFFFFF"/>
        <w:spacing w:after="60"/>
        <w:jc w:val="center"/>
        <w:outlineLvl w:val="1"/>
        <w:rPr>
          <w:rFonts w:ascii="TradeGothicW01-BoldCn20 675334" w:hAnsi="TradeGothicW01-BoldCn20 675334" w:cs="Helvetica"/>
          <w:caps/>
          <w:color w:val="002D56"/>
          <w:sz w:val="36"/>
          <w:szCs w:val="36"/>
          <w:lang w:val="en"/>
        </w:rPr>
      </w:pPr>
      <w:r w:rsidRPr="00E11E04">
        <w:rPr>
          <w:rFonts w:ascii="TradeGothicW01-BoldCn20 675334" w:hAnsi="TradeGothicW01-BoldCn20 675334" w:cs="Helvetica"/>
          <w:caps/>
          <w:color w:val="002D56"/>
          <w:sz w:val="36"/>
          <w:szCs w:val="36"/>
          <w:lang w:val="en"/>
        </w:rPr>
        <w:t>Guided Missile Submarines (SSGN)</w:t>
      </w:r>
    </w:p>
    <w:p w14:paraId="103A32DA" w14:textId="77777777" w:rsidR="00E11E04" w:rsidRPr="00E11E04" w:rsidRDefault="00E11E04" w:rsidP="00E11E04">
      <w:pPr>
        <w:shd w:val="clear" w:color="auto" w:fill="FFFFFF"/>
        <w:spacing w:after="60"/>
        <w:jc w:val="center"/>
        <w:outlineLvl w:val="2"/>
        <w:rPr>
          <w:rFonts w:ascii="TradeGothicW01-BoldCn20 675334" w:hAnsi="TradeGothicW01-BoldCn20 675334" w:cs="Helvetica"/>
          <w:caps/>
          <w:color w:val="002D56"/>
          <w:sz w:val="27"/>
          <w:szCs w:val="27"/>
          <w:lang w:val="en"/>
        </w:rPr>
      </w:pPr>
      <w:r w:rsidRPr="00E11E04">
        <w:rPr>
          <w:rFonts w:ascii="TradeGothicW01-BoldCn20 675334" w:hAnsi="TradeGothicW01-BoldCn20 675334" w:cs="Helvetica"/>
          <w:caps/>
          <w:color w:val="002D56"/>
          <w:sz w:val="27"/>
          <w:szCs w:val="27"/>
          <w:lang w:val="en"/>
        </w:rPr>
        <w:t>Precision From Beneath</w:t>
      </w:r>
    </w:p>
    <w:p w14:paraId="23BD9FFA" w14:textId="77777777" w:rsidR="00E11E04" w:rsidRPr="00020208" w:rsidRDefault="00E11E04" w:rsidP="00E11E04">
      <w:pPr>
        <w:shd w:val="clear" w:color="auto" w:fill="FFFFFF"/>
        <w:spacing w:after="240"/>
        <w:rPr>
          <w:rFonts w:cs="Arial"/>
          <w:color w:val="363B48"/>
          <w:lang w:val="en"/>
        </w:rPr>
      </w:pPr>
      <w:r w:rsidRPr="00020208">
        <w:rPr>
          <w:rFonts w:cs="Arial"/>
          <w:color w:val="363B48"/>
          <w:lang w:val="en"/>
        </w:rPr>
        <w:t>To complement the potent guided-missile platform of Cruisers and Destroyers, the Navy needed something a little more stealthy. And few things are as stealthy as an Ohio-Class boomer. Guided Missile Submarines were converted from that class and can carry over 150 Tomahawk® missiles plus transport and support Navy Special Operations forces.</w:t>
      </w:r>
    </w:p>
    <w:p w14:paraId="3CAEF7F0" w14:textId="77777777" w:rsidR="00E11E04" w:rsidRPr="00020208" w:rsidRDefault="00E11E04" w:rsidP="00E11E04">
      <w:pPr>
        <w:shd w:val="clear" w:color="auto" w:fill="FFFFFF"/>
        <w:spacing w:after="240"/>
        <w:rPr>
          <w:rFonts w:cs="Arial"/>
          <w:color w:val="363B48"/>
          <w:lang w:val="en"/>
        </w:rPr>
      </w:pPr>
      <w:r w:rsidRPr="00020208">
        <w:rPr>
          <w:rFonts w:cs="Arial"/>
          <w:color w:val="363B48"/>
          <w:lang w:val="en"/>
        </w:rPr>
        <w:t xml:space="preserve">Get the specs and tech of </w:t>
      </w:r>
      <w:hyperlink r:id="rId15" w:tgtFrame="_blank" w:history="1">
        <w:r w:rsidRPr="00020208">
          <w:rPr>
            <w:rFonts w:cs="Arial"/>
            <w:b/>
            <w:bCs/>
            <w:color w:val="363B48"/>
            <w:lang w:val="en"/>
          </w:rPr>
          <w:t>Guided Missile Submarines</w:t>
        </w:r>
      </w:hyperlink>
      <w:r w:rsidRPr="00020208">
        <w:rPr>
          <w:rFonts w:cs="Arial"/>
          <w:color w:val="363B48"/>
          <w:lang w:val="en"/>
        </w:rPr>
        <w:t>.</w:t>
      </w:r>
    </w:p>
    <w:p w14:paraId="1F6A7BEB" w14:textId="77777777" w:rsidR="00E11E04" w:rsidRPr="00E11E04" w:rsidRDefault="00E11E04" w:rsidP="00E11E04">
      <w:pPr>
        <w:shd w:val="clear" w:color="auto" w:fill="FFFFFF"/>
        <w:jc w:val="center"/>
        <w:rPr>
          <w:rFonts w:cs="Arial"/>
          <w:color w:val="363B48"/>
          <w:sz w:val="15"/>
          <w:szCs w:val="15"/>
          <w:lang w:val="en"/>
        </w:rPr>
      </w:pPr>
      <w:r w:rsidRPr="00E11E04">
        <w:rPr>
          <w:rFonts w:cs="Arial"/>
          <w:color w:val="363B48"/>
          <w:sz w:val="15"/>
          <w:szCs w:val="15"/>
          <w:lang w:val="en"/>
        </w:rPr>
        <w:pict w14:anchorId="01E2BF47">
          <v:rect id="_x0000_i1031" style="width:0;height:0" o:hralign="center" o:hrstd="t" o:hr="t" fillcolor="#a0a0a0" stroked="f"/>
        </w:pict>
      </w:r>
    </w:p>
    <w:p w14:paraId="5320B605" w14:textId="77777777" w:rsidR="00E11E04" w:rsidRPr="00E11E04" w:rsidRDefault="00E11E04" w:rsidP="00E11E04">
      <w:pPr>
        <w:shd w:val="clear" w:color="auto" w:fill="FFFFFF"/>
        <w:jc w:val="center"/>
        <w:rPr>
          <w:rFonts w:cs="Arial"/>
          <w:color w:val="363B48"/>
          <w:sz w:val="15"/>
          <w:szCs w:val="15"/>
          <w:lang w:val="en"/>
        </w:rPr>
      </w:pPr>
      <w:hyperlink w:history="1">
        <w:r w:rsidRPr="00E11E04">
          <w:rPr>
            <w:rFonts w:cs="Arial"/>
            <w:b/>
            <w:bCs/>
            <w:color w:val="002D56"/>
            <w:sz w:val="15"/>
            <w:szCs w:val="15"/>
            <w:lang w:val="en"/>
          </w:rPr>
          <w:fldChar w:fldCharType="begin"/>
        </w:r>
        <w:r w:rsidRPr="00E11E04">
          <w:rPr>
            <w:rFonts w:cs="Arial"/>
            <w:b/>
            <w:bCs/>
            <w:color w:val="002D56"/>
            <w:sz w:val="15"/>
            <w:szCs w:val="15"/>
            <w:lang w:val="en"/>
          </w:rPr>
          <w:instrText xml:space="preserve"> INCLUDEPICTURE "https://www.navy.com/dam/Navy/Navy-IMG/About-IMG/equipment/vessels/submarines/deep-sub/110603-N-BA263-014_CRP-3-2.jpg" \* MERGEFORMATINET </w:instrText>
        </w:r>
        <w:r w:rsidRPr="00E11E04">
          <w:rPr>
            <w:rFonts w:cs="Arial"/>
            <w:b/>
            <w:bCs/>
            <w:color w:val="002D56"/>
            <w:sz w:val="15"/>
            <w:szCs w:val="15"/>
            <w:lang w:val="en"/>
          </w:rPr>
          <w:fldChar w:fldCharType="separate"/>
        </w:r>
        <w:r w:rsidRPr="00E11E04">
          <w:rPr>
            <w:rFonts w:cs="Arial"/>
            <w:b/>
            <w:bCs/>
            <w:color w:val="002D56"/>
            <w:sz w:val="15"/>
            <w:szCs w:val="15"/>
            <w:lang w:val="en"/>
          </w:rPr>
          <w:pict w14:anchorId="72D0C462">
            <v:shape id="_x0000_i1032" type="#_x0000_t75" alt="" style="width:480pt;height:320.25pt" o:button="t">
              <v:imagedata r:id="rId16" r:href="rId17"/>
            </v:shape>
          </w:pict>
        </w:r>
        <w:r w:rsidRPr="00E11E04">
          <w:rPr>
            <w:rFonts w:cs="Arial"/>
            <w:b/>
            <w:bCs/>
            <w:color w:val="002D56"/>
            <w:sz w:val="15"/>
            <w:szCs w:val="15"/>
            <w:lang w:val="en"/>
          </w:rPr>
          <w:fldChar w:fldCharType="end"/>
        </w:r>
      </w:hyperlink>
    </w:p>
    <w:p w14:paraId="28F3BAE1" w14:textId="77777777" w:rsidR="00E11E04" w:rsidRPr="00E11E04" w:rsidRDefault="00E11E04" w:rsidP="00E11E04">
      <w:pPr>
        <w:shd w:val="clear" w:color="auto" w:fill="FFFFFF"/>
        <w:spacing w:after="60"/>
        <w:jc w:val="center"/>
        <w:outlineLvl w:val="1"/>
        <w:rPr>
          <w:rFonts w:ascii="TradeGothicW01-BoldCn20 675334" w:hAnsi="TradeGothicW01-BoldCn20 675334" w:cs="Helvetica"/>
          <w:caps/>
          <w:color w:val="002D56"/>
          <w:sz w:val="36"/>
          <w:szCs w:val="36"/>
          <w:lang w:val="en"/>
        </w:rPr>
      </w:pPr>
      <w:r w:rsidRPr="00E11E04">
        <w:rPr>
          <w:rFonts w:ascii="TradeGothicW01-BoldCn20 675334" w:hAnsi="TradeGothicW01-BoldCn20 675334" w:cs="Helvetica"/>
          <w:caps/>
          <w:color w:val="002D56"/>
          <w:sz w:val="36"/>
          <w:szCs w:val="36"/>
          <w:lang w:val="en"/>
        </w:rPr>
        <w:t>Deep Submergence Rescue Vehicles (DSRVs)</w:t>
      </w:r>
    </w:p>
    <w:p w14:paraId="29551425" w14:textId="77777777" w:rsidR="00E11E04" w:rsidRPr="00E11E04" w:rsidRDefault="00E11E04" w:rsidP="00E11E04">
      <w:pPr>
        <w:shd w:val="clear" w:color="auto" w:fill="FFFFFF"/>
        <w:spacing w:after="60"/>
        <w:jc w:val="center"/>
        <w:outlineLvl w:val="2"/>
        <w:rPr>
          <w:rFonts w:ascii="TradeGothicW01-BoldCn20 675334" w:hAnsi="TradeGothicW01-BoldCn20 675334" w:cs="Helvetica"/>
          <w:caps/>
          <w:color w:val="002D56"/>
          <w:sz w:val="27"/>
          <w:szCs w:val="27"/>
          <w:lang w:val="en"/>
        </w:rPr>
      </w:pPr>
      <w:r w:rsidRPr="00E11E04">
        <w:rPr>
          <w:rFonts w:ascii="TradeGothicW01-BoldCn20 675334" w:hAnsi="TradeGothicW01-BoldCn20 675334" w:cs="Helvetica"/>
          <w:caps/>
          <w:color w:val="002D56"/>
          <w:sz w:val="27"/>
          <w:szCs w:val="27"/>
          <w:lang w:val="en"/>
        </w:rPr>
        <w:t xml:space="preserve">The </w:t>
      </w:r>
      <w:smartTag w:uri="urn:schemas-microsoft-com:office:smarttags" w:element="stockticker">
        <w:r w:rsidRPr="00E11E04">
          <w:rPr>
            <w:rFonts w:ascii="TradeGothicW01-BoldCn20 675334" w:hAnsi="TradeGothicW01-BoldCn20 675334" w:cs="Helvetica"/>
            <w:caps/>
            <w:color w:val="002D56"/>
            <w:sz w:val="27"/>
            <w:szCs w:val="27"/>
            <w:lang w:val="en"/>
          </w:rPr>
          <w:t>Sub</w:t>
        </w:r>
      </w:smartTag>
      <w:r w:rsidRPr="00E11E04">
        <w:rPr>
          <w:rFonts w:ascii="TradeGothicW01-BoldCn20 675334" w:hAnsi="TradeGothicW01-BoldCn20 675334" w:cs="Helvetica"/>
          <w:caps/>
          <w:color w:val="002D56"/>
          <w:sz w:val="27"/>
          <w:szCs w:val="27"/>
          <w:lang w:val="en"/>
        </w:rPr>
        <w:t xml:space="preserve"> Fleet's </w:t>
      </w:r>
      <w:smartTag w:uri="urn:schemas-microsoft-com:office:smarttags" w:element="stockticker">
        <w:r w:rsidRPr="00E11E04">
          <w:rPr>
            <w:rFonts w:ascii="TradeGothicW01-BoldCn20 675334" w:hAnsi="TradeGothicW01-BoldCn20 675334" w:cs="Helvetica"/>
            <w:caps/>
            <w:color w:val="002D56"/>
            <w:sz w:val="27"/>
            <w:szCs w:val="27"/>
            <w:lang w:val="en"/>
          </w:rPr>
          <w:t>Life</w:t>
        </w:r>
      </w:smartTag>
      <w:r w:rsidRPr="00E11E04">
        <w:rPr>
          <w:rFonts w:ascii="TradeGothicW01-BoldCn20 675334" w:hAnsi="TradeGothicW01-BoldCn20 675334" w:cs="Helvetica"/>
          <w:caps/>
          <w:color w:val="002D56"/>
          <w:sz w:val="27"/>
          <w:szCs w:val="27"/>
          <w:lang w:val="en"/>
        </w:rPr>
        <w:t xml:space="preserve"> Vest</w:t>
      </w:r>
    </w:p>
    <w:p w14:paraId="3FF29114" w14:textId="77777777" w:rsidR="00E11E04" w:rsidRPr="00020208" w:rsidRDefault="00E11E04" w:rsidP="00E11E04">
      <w:pPr>
        <w:shd w:val="clear" w:color="auto" w:fill="FFFFFF"/>
        <w:spacing w:after="240"/>
        <w:rPr>
          <w:rFonts w:cs="Arial"/>
          <w:color w:val="363B48"/>
          <w:lang w:val="en"/>
        </w:rPr>
      </w:pPr>
      <w:r w:rsidRPr="00020208">
        <w:rPr>
          <w:rFonts w:cs="Arial"/>
          <w:color w:val="363B48"/>
          <w:lang w:val="en"/>
        </w:rPr>
        <w:t>When trouble happens beneath the waves, there is only one vessel to call on: the DSRV. They perform underwater rescue operations on disabled submarines for the US or foreign navies. They’re designed for quick deployment in the event of a submarine accident – transportable by truck, aircraft, ship or specially configured attack submarine. Many Sailors owe their lives to the capabilities of a DSRV and its crew.</w:t>
      </w:r>
    </w:p>
    <w:p w14:paraId="57B48A99" w14:textId="77777777" w:rsidR="00E11E04" w:rsidRPr="00020208" w:rsidRDefault="00E11E04" w:rsidP="00E11E04">
      <w:pPr>
        <w:shd w:val="clear" w:color="auto" w:fill="FFFFFF"/>
        <w:spacing w:after="240"/>
        <w:rPr>
          <w:rFonts w:cs="Arial"/>
          <w:color w:val="363B48"/>
          <w:lang w:val="en"/>
        </w:rPr>
      </w:pPr>
      <w:r w:rsidRPr="00020208">
        <w:rPr>
          <w:rFonts w:cs="Arial"/>
          <w:color w:val="363B48"/>
          <w:lang w:val="en"/>
        </w:rPr>
        <w:t xml:space="preserve">Get the specs and tech of </w:t>
      </w:r>
      <w:hyperlink r:id="rId18" w:tgtFrame="_blank" w:history="1">
        <w:r w:rsidRPr="00020208">
          <w:rPr>
            <w:rFonts w:cs="Arial"/>
            <w:b/>
            <w:bCs/>
            <w:color w:val="363B48"/>
            <w:lang w:val="en"/>
          </w:rPr>
          <w:t>Deep Submergence Rescue Vehicles</w:t>
        </w:r>
      </w:hyperlink>
      <w:r w:rsidRPr="00020208">
        <w:rPr>
          <w:rFonts w:cs="Arial"/>
          <w:color w:val="363B48"/>
          <w:lang w:val="en"/>
        </w:rPr>
        <w:t>.</w:t>
      </w:r>
    </w:p>
    <w:p w14:paraId="443603B9" w14:textId="77777777" w:rsidR="00D70521" w:rsidRPr="00E11E04" w:rsidRDefault="00D70521">
      <w:pPr>
        <w:rPr>
          <w:lang w:val="en"/>
        </w:rPr>
      </w:pPr>
    </w:p>
    <w:sectPr w:rsidR="00D70521" w:rsidRPr="00E11E0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W01-BoldCn20 675334">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Trade Gothic W01 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F796B"/>
    <w:multiLevelType w:val="multilevel"/>
    <w:tmpl w:val="7BCC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20208"/>
    <w:rsid w:val="004F3FD1"/>
    <w:rsid w:val="006F0E10"/>
    <w:rsid w:val="007C2FC7"/>
    <w:rsid w:val="00BF4547"/>
    <w:rsid w:val="00CB4B14"/>
    <w:rsid w:val="00D70521"/>
    <w:rsid w:val="00E1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ED8AC4C"/>
  <w15:chartTrackingRefBased/>
  <w15:docId w15:val="{8ECA109B-F3FC-4AC4-98FC-306FFC66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11E04"/>
    <w:pPr>
      <w:spacing w:after="60"/>
      <w:outlineLvl w:val="0"/>
    </w:pPr>
    <w:rPr>
      <w:rFonts w:ascii="TradeGothicW01-BoldCn20 675334" w:hAnsi="TradeGothicW01-BoldCn20 675334" w:cs="Helvetica"/>
      <w:caps/>
      <w:color w:val="002D56"/>
      <w:kern w:val="36"/>
      <w:sz w:val="48"/>
      <w:szCs w:val="48"/>
    </w:rPr>
  </w:style>
  <w:style w:type="paragraph" w:styleId="Heading2">
    <w:name w:val="heading 2"/>
    <w:basedOn w:val="Normal"/>
    <w:qFormat/>
    <w:rsid w:val="00E11E04"/>
    <w:pPr>
      <w:spacing w:after="60"/>
      <w:outlineLvl w:val="1"/>
    </w:pPr>
    <w:rPr>
      <w:rFonts w:ascii="TradeGothicW01-BoldCn20 675334" w:hAnsi="TradeGothicW01-BoldCn20 675334" w:cs="Helvetica"/>
      <w:caps/>
      <w:color w:val="002D56"/>
      <w:sz w:val="36"/>
      <w:szCs w:val="36"/>
    </w:rPr>
  </w:style>
  <w:style w:type="paragraph" w:styleId="Heading3">
    <w:name w:val="heading 3"/>
    <w:basedOn w:val="Normal"/>
    <w:qFormat/>
    <w:rsid w:val="00E11E04"/>
    <w:pPr>
      <w:spacing w:after="60"/>
      <w:outlineLvl w:val="2"/>
    </w:pPr>
    <w:rPr>
      <w:rFonts w:ascii="TradeGothicW01-BoldCn20 675334" w:hAnsi="TradeGothicW01-BoldCn20 675334" w:cs="Helvetica"/>
      <w:caps/>
      <w:color w:val="002D5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11E04"/>
    <w:pPr>
      <w:spacing w:after="240"/>
    </w:pPr>
    <w:rPr>
      <w:rFonts w:cs="Arial"/>
      <w:color w:val="363B4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741649">
      <w:bodyDiv w:val="1"/>
      <w:marLeft w:val="0"/>
      <w:marRight w:val="0"/>
      <w:marTop w:val="0"/>
      <w:marBottom w:val="0"/>
      <w:divBdr>
        <w:top w:val="none" w:sz="0" w:space="0" w:color="auto"/>
        <w:left w:val="none" w:sz="0" w:space="0" w:color="auto"/>
        <w:bottom w:val="none" w:sz="0" w:space="0" w:color="auto"/>
        <w:right w:val="none" w:sz="0" w:space="0" w:color="auto"/>
      </w:divBdr>
      <w:divsChild>
        <w:div w:id="693504594">
          <w:marLeft w:val="0"/>
          <w:marRight w:val="0"/>
          <w:marTop w:val="0"/>
          <w:marBottom w:val="0"/>
          <w:divBdr>
            <w:top w:val="none" w:sz="0" w:space="0" w:color="auto"/>
            <w:left w:val="none" w:sz="0" w:space="0" w:color="auto"/>
            <w:bottom w:val="none" w:sz="0" w:space="0" w:color="auto"/>
            <w:right w:val="none" w:sz="0" w:space="0" w:color="auto"/>
          </w:divBdr>
          <w:divsChild>
            <w:div w:id="841090750">
              <w:marLeft w:val="0"/>
              <w:marRight w:val="0"/>
              <w:marTop w:val="0"/>
              <w:marBottom w:val="0"/>
              <w:divBdr>
                <w:top w:val="none" w:sz="0" w:space="0" w:color="auto"/>
                <w:left w:val="none" w:sz="0" w:space="0" w:color="auto"/>
                <w:bottom w:val="none" w:sz="0" w:space="0" w:color="auto"/>
                <w:right w:val="none" w:sz="0" w:space="0" w:color="auto"/>
              </w:divBdr>
              <w:divsChild>
                <w:div w:id="475411338">
                  <w:marLeft w:val="0"/>
                  <w:marRight w:val="0"/>
                  <w:marTop w:val="0"/>
                  <w:marBottom w:val="0"/>
                  <w:divBdr>
                    <w:top w:val="none" w:sz="0" w:space="0" w:color="auto"/>
                    <w:left w:val="none" w:sz="0" w:space="0" w:color="auto"/>
                    <w:bottom w:val="none" w:sz="0" w:space="0" w:color="auto"/>
                    <w:right w:val="none" w:sz="0" w:space="0" w:color="auto"/>
                  </w:divBdr>
                  <w:divsChild>
                    <w:div w:id="2111461289">
                      <w:marLeft w:val="0"/>
                      <w:marRight w:val="0"/>
                      <w:marTop w:val="0"/>
                      <w:marBottom w:val="0"/>
                      <w:divBdr>
                        <w:top w:val="none" w:sz="0" w:space="0" w:color="auto"/>
                        <w:left w:val="none" w:sz="0" w:space="0" w:color="auto"/>
                        <w:bottom w:val="none" w:sz="0" w:space="0" w:color="auto"/>
                        <w:right w:val="none" w:sz="0" w:space="0" w:color="auto"/>
                      </w:divBdr>
                      <w:divsChild>
                        <w:div w:id="390886741">
                          <w:marLeft w:val="0"/>
                          <w:marRight w:val="0"/>
                          <w:marTop w:val="0"/>
                          <w:marBottom w:val="0"/>
                          <w:divBdr>
                            <w:top w:val="none" w:sz="0" w:space="0" w:color="auto"/>
                            <w:left w:val="none" w:sz="0" w:space="0" w:color="auto"/>
                            <w:bottom w:val="none" w:sz="0" w:space="0" w:color="auto"/>
                            <w:right w:val="none" w:sz="0" w:space="0" w:color="auto"/>
                          </w:divBdr>
                          <w:divsChild>
                            <w:div w:id="905065443">
                              <w:marLeft w:val="0"/>
                              <w:marRight w:val="0"/>
                              <w:marTop w:val="0"/>
                              <w:marBottom w:val="0"/>
                              <w:divBdr>
                                <w:top w:val="none" w:sz="0" w:space="0" w:color="auto"/>
                                <w:left w:val="none" w:sz="0" w:space="0" w:color="auto"/>
                                <w:bottom w:val="none" w:sz="0" w:space="0" w:color="auto"/>
                                <w:right w:val="none" w:sz="0" w:space="0" w:color="auto"/>
                              </w:divBdr>
                              <w:divsChild>
                                <w:div w:id="14741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63070">
                  <w:marLeft w:val="0"/>
                  <w:marRight w:val="0"/>
                  <w:marTop w:val="0"/>
                  <w:marBottom w:val="0"/>
                  <w:divBdr>
                    <w:top w:val="none" w:sz="0" w:space="0" w:color="auto"/>
                    <w:left w:val="none" w:sz="0" w:space="0" w:color="auto"/>
                    <w:bottom w:val="none" w:sz="0" w:space="0" w:color="auto"/>
                    <w:right w:val="none" w:sz="0" w:space="0" w:color="auto"/>
                  </w:divBdr>
                  <w:divsChild>
                    <w:div w:id="299112570">
                      <w:marLeft w:val="0"/>
                      <w:marRight w:val="0"/>
                      <w:marTop w:val="0"/>
                      <w:marBottom w:val="0"/>
                      <w:divBdr>
                        <w:top w:val="none" w:sz="0" w:space="0" w:color="auto"/>
                        <w:left w:val="none" w:sz="0" w:space="0" w:color="auto"/>
                        <w:bottom w:val="none" w:sz="0" w:space="0" w:color="auto"/>
                        <w:right w:val="none" w:sz="0" w:space="0" w:color="auto"/>
                      </w:divBdr>
                    </w:div>
                    <w:div w:id="1454713442">
                      <w:marLeft w:val="0"/>
                      <w:marRight w:val="0"/>
                      <w:marTop w:val="0"/>
                      <w:marBottom w:val="0"/>
                      <w:divBdr>
                        <w:top w:val="none" w:sz="0" w:space="0" w:color="auto"/>
                        <w:left w:val="none" w:sz="0" w:space="0" w:color="auto"/>
                        <w:bottom w:val="none" w:sz="0" w:space="0" w:color="auto"/>
                        <w:right w:val="none" w:sz="0" w:space="0" w:color="auto"/>
                      </w:divBdr>
                      <w:divsChild>
                        <w:div w:id="10682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2211">
                  <w:marLeft w:val="0"/>
                  <w:marRight w:val="0"/>
                  <w:marTop w:val="0"/>
                  <w:marBottom w:val="0"/>
                  <w:divBdr>
                    <w:top w:val="none" w:sz="0" w:space="0" w:color="auto"/>
                    <w:left w:val="none" w:sz="0" w:space="0" w:color="auto"/>
                    <w:bottom w:val="none" w:sz="0" w:space="0" w:color="auto"/>
                    <w:right w:val="none" w:sz="0" w:space="0" w:color="auto"/>
                  </w:divBdr>
                  <w:divsChild>
                    <w:div w:id="284430015">
                      <w:marLeft w:val="0"/>
                      <w:marRight w:val="0"/>
                      <w:marTop w:val="0"/>
                      <w:marBottom w:val="0"/>
                      <w:divBdr>
                        <w:top w:val="none" w:sz="0" w:space="0" w:color="auto"/>
                        <w:left w:val="none" w:sz="0" w:space="0" w:color="auto"/>
                        <w:bottom w:val="none" w:sz="0" w:space="0" w:color="auto"/>
                        <w:right w:val="none" w:sz="0" w:space="0" w:color="auto"/>
                      </w:divBdr>
                    </w:div>
                    <w:div w:id="1831407220">
                      <w:marLeft w:val="0"/>
                      <w:marRight w:val="0"/>
                      <w:marTop w:val="0"/>
                      <w:marBottom w:val="0"/>
                      <w:divBdr>
                        <w:top w:val="none" w:sz="0" w:space="0" w:color="auto"/>
                        <w:left w:val="none" w:sz="0" w:space="0" w:color="auto"/>
                        <w:bottom w:val="none" w:sz="0" w:space="0" w:color="auto"/>
                        <w:right w:val="none" w:sz="0" w:space="0" w:color="auto"/>
                      </w:divBdr>
                      <w:divsChild>
                        <w:div w:id="1205942245">
                          <w:marLeft w:val="0"/>
                          <w:marRight w:val="0"/>
                          <w:marTop w:val="0"/>
                          <w:marBottom w:val="0"/>
                          <w:divBdr>
                            <w:top w:val="none" w:sz="0" w:space="0" w:color="auto"/>
                            <w:left w:val="none" w:sz="0" w:space="0" w:color="auto"/>
                            <w:bottom w:val="none" w:sz="0" w:space="0" w:color="auto"/>
                            <w:right w:val="none" w:sz="0" w:space="0" w:color="auto"/>
                          </w:divBdr>
                        </w:div>
                      </w:divsChild>
                    </w:div>
                    <w:div w:id="2033458448">
                      <w:marLeft w:val="0"/>
                      <w:marRight w:val="0"/>
                      <w:marTop w:val="0"/>
                      <w:marBottom w:val="0"/>
                      <w:divBdr>
                        <w:top w:val="none" w:sz="0" w:space="0" w:color="auto"/>
                        <w:left w:val="none" w:sz="0" w:space="0" w:color="auto"/>
                        <w:bottom w:val="none" w:sz="0" w:space="0" w:color="auto"/>
                        <w:right w:val="none" w:sz="0" w:space="0" w:color="auto"/>
                      </w:divBdr>
                    </w:div>
                  </w:divsChild>
                </w:div>
                <w:div w:id="1762797686">
                  <w:marLeft w:val="0"/>
                  <w:marRight w:val="0"/>
                  <w:marTop w:val="0"/>
                  <w:marBottom w:val="0"/>
                  <w:divBdr>
                    <w:top w:val="none" w:sz="0" w:space="0" w:color="auto"/>
                    <w:left w:val="none" w:sz="0" w:space="0" w:color="auto"/>
                    <w:bottom w:val="none" w:sz="0" w:space="0" w:color="auto"/>
                    <w:right w:val="none" w:sz="0" w:space="0" w:color="auto"/>
                  </w:divBdr>
                  <w:divsChild>
                    <w:div w:id="984504592">
                      <w:marLeft w:val="0"/>
                      <w:marRight w:val="0"/>
                      <w:marTop w:val="0"/>
                      <w:marBottom w:val="0"/>
                      <w:divBdr>
                        <w:top w:val="none" w:sz="0" w:space="0" w:color="auto"/>
                        <w:left w:val="none" w:sz="0" w:space="0" w:color="auto"/>
                        <w:bottom w:val="none" w:sz="0" w:space="0" w:color="auto"/>
                        <w:right w:val="none" w:sz="0" w:space="0" w:color="auto"/>
                      </w:divBdr>
                    </w:div>
                    <w:div w:id="1412041044">
                      <w:marLeft w:val="0"/>
                      <w:marRight w:val="0"/>
                      <w:marTop w:val="0"/>
                      <w:marBottom w:val="0"/>
                      <w:divBdr>
                        <w:top w:val="none" w:sz="0" w:space="0" w:color="auto"/>
                        <w:left w:val="none" w:sz="0" w:space="0" w:color="auto"/>
                        <w:bottom w:val="none" w:sz="0" w:space="0" w:color="auto"/>
                        <w:right w:val="none" w:sz="0" w:space="0" w:color="auto"/>
                      </w:divBdr>
                      <w:divsChild>
                        <w:div w:id="108866732">
                          <w:marLeft w:val="0"/>
                          <w:marRight w:val="0"/>
                          <w:marTop w:val="0"/>
                          <w:marBottom w:val="0"/>
                          <w:divBdr>
                            <w:top w:val="none" w:sz="0" w:space="0" w:color="auto"/>
                            <w:left w:val="none" w:sz="0" w:space="0" w:color="auto"/>
                            <w:bottom w:val="none" w:sz="0" w:space="0" w:color="auto"/>
                            <w:right w:val="none" w:sz="0" w:space="0" w:color="auto"/>
                          </w:divBdr>
                        </w:div>
                      </w:divsChild>
                    </w:div>
                    <w:div w:id="1514763507">
                      <w:marLeft w:val="0"/>
                      <w:marRight w:val="0"/>
                      <w:marTop w:val="0"/>
                      <w:marBottom w:val="0"/>
                      <w:divBdr>
                        <w:top w:val="none" w:sz="0" w:space="0" w:color="auto"/>
                        <w:left w:val="none" w:sz="0" w:space="0" w:color="auto"/>
                        <w:bottom w:val="none" w:sz="0" w:space="0" w:color="auto"/>
                        <w:right w:val="none" w:sz="0" w:space="0" w:color="auto"/>
                      </w:divBdr>
                    </w:div>
                  </w:divsChild>
                </w:div>
                <w:div w:id="2069962095">
                  <w:marLeft w:val="0"/>
                  <w:marRight w:val="0"/>
                  <w:marTop w:val="0"/>
                  <w:marBottom w:val="0"/>
                  <w:divBdr>
                    <w:top w:val="none" w:sz="0" w:space="0" w:color="auto"/>
                    <w:left w:val="none" w:sz="0" w:space="0" w:color="auto"/>
                    <w:bottom w:val="none" w:sz="0" w:space="0" w:color="auto"/>
                    <w:right w:val="none" w:sz="0" w:space="0" w:color="auto"/>
                  </w:divBdr>
                  <w:divsChild>
                    <w:div w:id="728310035">
                      <w:marLeft w:val="0"/>
                      <w:marRight w:val="0"/>
                      <w:marTop w:val="0"/>
                      <w:marBottom w:val="0"/>
                      <w:divBdr>
                        <w:top w:val="none" w:sz="0" w:space="0" w:color="auto"/>
                        <w:left w:val="none" w:sz="0" w:space="0" w:color="auto"/>
                        <w:bottom w:val="none" w:sz="0" w:space="0" w:color="auto"/>
                        <w:right w:val="none" w:sz="0" w:space="0" w:color="auto"/>
                      </w:divBdr>
                      <w:divsChild>
                        <w:div w:id="1435589883">
                          <w:marLeft w:val="0"/>
                          <w:marRight w:val="0"/>
                          <w:marTop w:val="0"/>
                          <w:marBottom w:val="0"/>
                          <w:divBdr>
                            <w:top w:val="none" w:sz="0" w:space="0" w:color="auto"/>
                            <w:left w:val="none" w:sz="0" w:space="0" w:color="auto"/>
                            <w:bottom w:val="none" w:sz="0" w:space="0" w:color="auto"/>
                            <w:right w:val="none" w:sz="0" w:space="0" w:color="auto"/>
                          </w:divBdr>
                        </w:div>
                      </w:divsChild>
                    </w:div>
                    <w:div w:id="1600678803">
                      <w:marLeft w:val="0"/>
                      <w:marRight w:val="0"/>
                      <w:marTop w:val="0"/>
                      <w:marBottom w:val="0"/>
                      <w:divBdr>
                        <w:top w:val="none" w:sz="0" w:space="0" w:color="auto"/>
                        <w:left w:val="none" w:sz="0" w:space="0" w:color="auto"/>
                        <w:bottom w:val="none" w:sz="0" w:space="0" w:color="auto"/>
                        <w:right w:val="none" w:sz="0" w:space="0" w:color="auto"/>
                      </w:divBdr>
                    </w:div>
                    <w:div w:id="19949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www.navy.com/dam/Navy/Navy-IMG/About-IMG/equipment/vessels/submarines/attack/110630-N-ZZ999-002_CRP-3-2.jpg" TargetMode="External"/><Relationship Id="rId13" Type="http://schemas.openxmlformats.org/officeDocument/2006/relationships/image" Target="media/image4.jpeg"/><Relationship Id="rId18" Type="http://schemas.openxmlformats.org/officeDocument/2006/relationships/hyperlink" Target="http://www.navy.mil/navydata/fact_display.asp?cid=4100&amp;tid=500&amp;ct=4"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navy.mil/navydata/fact_display.asp?cid=4100&amp;tid=200&amp;ct=4%20" TargetMode="External"/><Relationship Id="rId17" Type="http://schemas.openxmlformats.org/officeDocument/2006/relationships/image" Target="https://www.navy.com/dam/Navy/Navy-IMG/About-IMG/equipment/vessels/submarines/deep-sub/110603-N-BA263-014_CRP-3-2.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www.navy.com/dam/Navy/Navy-IMG/About-IMG/equipment/vessels/submarines/040712-N-0119G-010_CRP-1-1.jpg" TargetMode="External"/><Relationship Id="rId11" Type="http://schemas.openxmlformats.org/officeDocument/2006/relationships/image" Target="https://www.navy.com/dam/Navy/Navy-IMG/About-IMG/equipment/vessels/submarines/ballistic/090215-N-3737T-069_CRP-3-2.jpg" TargetMode="External"/><Relationship Id="rId5" Type="http://schemas.openxmlformats.org/officeDocument/2006/relationships/image" Target="media/image1.jpeg"/><Relationship Id="rId15" Type="http://schemas.openxmlformats.org/officeDocument/2006/relationships/hyperlink" Target="http://www.navy.mil/navydata/fact_display.asp?cid=4100&amp;tid=300&amp;ct=4%2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vy.mil/navydata/fact_display.asp?cid=4100&amp;tid=100&amp;ct=4%20" TargetMode="External"/><Relationship Id="rId14" Type="http://schemas.openxmlformats.org/officeDocument/2006/relationships/image" Target="https://www.navy.com/dam/Navy/Navy-IMG/About-IMG/equipment/vessels/submarines/guided/021219-N-2903K-002_CRP-3-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SUBMARINE CLASSES</vt:lpstr>
    </vt:vector>
  </TitlesOfParts>
  <Company>DevTec Global</Company>
  <LinksUpToDate>false</LinksUpToDate>
  <CharactersWithSpaces>3946</CharactersWithSpaces>
  <SharedDoc>false</SharedDoc>
  <HLinks>
    <vt:vector size="24" baseType="variant">
      <vt:variant>
        <vt:i4>1900667</vt:i4>
      </vt:variant>
      <vt:variant>
        <vt:i4>36</vt:i4>
      </vt:variant>
      <vt:variant>
        <vt:i4>0</vt:i4>
      </vt:variant>
      <vt:variant>
        <vt:i4>5</vt:i4>
      </vt:variant>
      <vt:variant>
        <vt:lpwstr>http://www.navy.mil/navydata/fact_display.asp?cid=4100&amp;tid=500&amp;ct=4</vt:lpwstr>
      </vt:variant>
      <vt:variant>
        <vt:lpwstr/>
      </vt:variant>
      <vt:variant>
        <vt:i4>917629</vt:i4>
      </vt:variant>
      <vt:variant>
        <vt:i4>27</vt:i4>
      </vt:variant>
      <vt:variant>
        <vt:i4>0</vt:i4>
      </vt:variant>
      <vt:variant>
        <vt:i4>5</vt:i4>
      </vt:variant>
      <vt:variant>
        <vt:lpwstr>http://www.navy.mil/navydata/fact_display.asp?cid=4100&amp;tid=300&amp;ct=4%20</vt:lpwstr>
      </vt:variant>
      <vt:variant>
        <vt:lpwstr/>
      </vt:variant>
      <vt:variant>
        <vt:i4>983165</vt:i4>
      </vt:variant>
      <vt:variant>
        <vt:i4>18</vt:i4>
      </vt:variant>
      <vt:variant>
        <vt:i4>0</vt:i4>
      </vt:variant>
      <vt:variant>
        <vt:i4>5</vt:i4>
      </vt:variant>
      <vt:variant>
        <vt:lpwstr>http://www.navy.mil/navydata/fact_display.asp?cid=4100&amp;tid=200&amp;ct=4%20</vt:lpwstr>
      </vt:variant>
      <vt:variant>
        <vt:lpwstr/>
      </vt:variant>
      <vt:variant>
        <vt:i4>786557</vt:i4>
      </vt:variant>
      <vt:variant>
        <vt:i4>9</vt:i4>
      </vt:variant>
      <vt:variant>
        <vt:i4>0</vt:i4>
      </vt:variant>
      <vt:variant>
        <vt:i4>5</vt:i4>
      </vt:variant>
      <vt:variant>
        <vt:lpwstr>http://www.navy.mil/navydata/fact_display.asp?cid=4100&amp;tid=100&amp;ct=4%20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SUBMARINE CLASSES</dc:title>
  <dc:subject/>
  <dc:creator>Tino Randall</dc:creator>
  <cp:keywords/>
  <dc:description/>
  <cp:lastModifiedBy>Tino Randall</cp:lastModifiedBy>
  <cp:revision>2</cp:revision>
  <dcterms:created xsi:type="dcterms:W3CDTF">2020-11-22T21:44:00Z</dcterms:created>
  <dcterms:modified xsi:type="dcterms:W3CDTF">2020-11-22T21:44:00Z</dcterms:modified>
</cp:coreProperties>
</file>